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温州医科大学实验项目变更审批表</w:t>
      </w:r>
    </w:p>
    <w:p/>
    <w:p>
      <w:pPr>
        <w:rPr>
          <w:u w:val="single"/>
        </w:rPr>
      </w:pPr>
      <w:r>
        <w:rPr>
          <w:rFonts w:hint="eastAsia"/>
        </w:rPr>
        <w:t>学院（中心）：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教研室</w:t>
      </w:r>
      <w:r>
        <w:t>/</w:t>
      </w:r>
      <w:r>
        <w:rPr>
          <w:rFonts w:hint="eastAsia"/>
        </w:rPr>
        <w:t>实验室：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填报人：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填报时间：</w:t>
      </w:r>
      <w:r>
        <w:rPr>
          <w:u w:val="single"/>
        </w:rPr>
        <w:t xml:space="preserve">          </w:t>
      </w:r>
    </w:p>
    <w:tbl>
      <w:tblPr>
        <w:tblStyle w:val="2"/>
        <w:tblpPr w:leftFromText="180" w:rightFromText="180" w:vertAnchor="page" w:horzAnchor="page" w:tblpX="1433" w:tblpY="259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80"/>
        <w:gridCol w:w="3420"/>
        <w:gridCol w:w="720"/>
        <w:gridCol w:w="1260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实验项目名称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变更后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实验类型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实验时数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变更前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实验类型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实验时数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变更方式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/>
                <w:sz w:val="24"/>
              </w:rPr>
              <w:t xml:space="preserve">实验内容更新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/>
                <w:sz w:val="24"/>
              </w:rPr>
              <w:t xml:space="preserve">实验项目更换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/>
                <w:sz w:val="24"/>
              </w:rPr>
              <w:t xml:space="preserve">新增实验项目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/>
                <w:sz w:val="24"/>
              </w:rPr>
              <w:t>实验取消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20" w:lineRule="exact"/>
              <w:ind w:left="-33" w:leftChars="-50" w:right="-105" w:rightChars="-50" w:hanging="72" w:hangingChars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面向专业年级 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开出实验课程的学院(中心)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20" w:lineRule="exact"/>
              <w:ind w:left="-33" w:leftChars="-50" w:right="-105" w:rightChars="-50" w:hanging="72" w:hangingChars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承接实验课程的    实验室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实验负责人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项目风险级别</w:t>
            </w:r>
          </w:p>
        </w:tc>
        <w:tc>
          <w:tcPr>
            <w:tcW w:w="7380" w:type="dxa"/>
            <w:gridSpan w:val="5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□重大实验安全风险   □高实验安全风险   □中低实验安全风险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288" w:type="dxa"/>
            <w:gridSpan w:val="8"/>
            <w:noWrap w:val="0"/>
            <w:vAlign w:val="top"/>
          </w:tcPr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实验变更的概况及理由：</w:t>
            </w:r>
          </w:p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right="-105" w:rightChars="-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288" w:type="dxa"/>
            <w:gridSpan w:val="8"/>
            <w:noWrap w:val="0"/>
            <w:vAlign w:val="top"/>
          </w:tcPr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实验变更的可行性</w:t>
            </w:r>
            <w:r>
              <w:rPr>
                <w:rFonts w:hint="eastAsia"/>
                <w:sz w:val="18"/>
                <w:szCs w:val="18"/>
              </w:rPr>
              <w:t>（已具备人员、资料、仪器、器械等条件及存在问题，变更后实验的预做记录等）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left="0" w:leftChars="0" w:right="0" w:rightChars="0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left="0" w:leftChars="0" w:right="0" w:right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实验室意见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spacing w:line="320" w:lineRule="exact"/>
              <w:ind w:right="-105" w:rightChars="-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left="-105" w:leftChars="-50" w:right="-105" w:rightChars="-50"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学院（中心）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widowControl/>
              <w:spacing w:line="560" w:lineRule="exact"/>
              <w:ind w:firstLine="240" w:firstLineChars="100"/>
              <w:jc w:val="both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风险评估结论：</w:t>
            </w:r>
            <w:r>
              <w:rPr>
                <w:rFonts w:hint="eastAsia"/>
                <w:sz w:val="24"/>
                <w:lang w:val="en-US" w:eastAsia="zh-CN"/>
              </w:rPr>
              <w:t>□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达标     □不达标</w:t>
            </w:r>
          </w:p>
          <w:p>
            <w:pPr>
              <w:widowControl/>
              <w:spacing w:line="560" w:lineRule="exact"/>
              <w:ind w:firstLine="240" w:firstLineChars="100"/>
              <w:jc w:val="both"/>
              <w:rPr>
                <w:rFonts w:hint="eastAsia" w:ascii="Times New Roman" w:eastAsia="宋体"/>
                <w:sz w:val="24"/>
                <w:lang w:val="en-US" w:eastAsia="zh-CN"/>
              </w:rPr>
            </w:pPr>
          </w:p>
          <w:p>
            <w:pPr>
              <w:widowControl/>
              <w:spacing w:line="560" w:lineRule="exact"/>
              <w:ind w:firstLine="240" w:firstLineChars="100"/>
              <w:jc w:val="both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重大实验安全风险评估专家组签字：</w:t>
            </w:r>
          </w:p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负责人签名：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教务处审批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left="0" w:leftChars="0" w:right="0" w:rightChars="0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left="0" w:leftChars="0" w:right="0" w:rightChars="0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left="0" w:leftChars="0" w:right="0" w:rightChars="0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left="-105" w:leftChars="-50" w:right="-105" w:rightChars="-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负责人签名：                时间：</w:t>
            </w:r>
          </w:p>
        </w:tc>
      </w:tr>
    </w:tbl>
    <w:p>
      <w:pPr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若实验项目变更属实验内容更新，请附以下资料：</w:t>
      </w:r>
    </w:p>
    <w:p>
      <w:pPr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1、实验内容变更后的实验预做记录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2、变更前、后实验讲义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3、变更前、后实验项目卡</w:t>
      </w:r>
    </w:p>
    <w:p>
      <w:pPr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4、需新置仪器、低值品、耗材、清单及动物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sz w:val="24"/>
          <w:szCs w:val="21"/>
        </w:rPr>
        <w:t>5、</w:t>
      </w:r>
      <w:r>
        <w:rPr>
          <w:rFonts w:hint="eastAsia"/>
          <w:sz w:val="24"/>
          <w:szCs w:val="21"/>
        </w:rPr>
        <w:t>实验进度表</w:t>
      </w:r>
    </w:p>
    <w:p>
      <w:pPr>
        <w:rPr>
          <w:rFonts w:hint="eastAsia"/>
          <w:sz w:val="24"/>
          <w:szCs w:val="21"/>
        </w:rPr>
      </w:pPr>
    </w:p>
    <w:p>
      <w:pPr>
        <w:rPr>
          <w:rFonts w:hint="eastAsia"/>
          <w:sz w:val="24"/>
          <w:szCs w:val="21"/>
        </w:rPr>
      </w:pPr>
    </w:p>
    <w:p>
      <w:pPr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若实验项目变更属实验项目更换，请附以下资料</w:t>
      </w:r>
    </w:p>
    <w:p>
      <w:pPr>
        <w:ind w:firstLine="360" w:firstLineChars="15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1、新实验项目的实验预做记录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2、原实验教学大纲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3、变更前、后实验讲义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4、变更前、后实验项目卡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5、需新置仪器、低值品、耗材及动物清单</w:t>
      </w:r>
    </w:p>
    <w:p>
      <w:pPr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6、实验进度表</w:t>
      </w:r>
    </w:p>
    <w:p>
      <w:pPr>
        <w:rPr>
          <w:rFonts w:hint="eastAsia"/>
          <w:sz w:val="24"/>
          <w:szCs w:val="21"/>
        </w:rPr>
      </w:pPr>
    </w:p>
    <w:p>
      <w:pPr>
        <w:rPr>
          <w:rFonts w:hint="eastAsia"/>
          <w:sz w:val="24"/>
          <w:szCs w:val="21"/>
        </w:rPr>
      </w:pPr>
    </w:p>
    <w:p>
      <w:pPr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若实验项目属新增实验项目，请附以下资料：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1、新实验项目的实验预做记录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2、原实验教学大纲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3、新实验讲义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4、新实验项目卡</w:t>
      </w:r>
    </w:p>
    <w:p>
      <w:pPr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5、需新置仪器、低值品、耗材及动物清单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sz w:val="24"/>
          <w:szCs w:val="21"/>
        </w:rPr>
        <w:t>6</w:t>
      </w:r>
      <w:r>
        <w:rPr>
          <w:rFonts w:hint="eastAsia"/>
          <w:sz w:val="24"/>
          <w:szCs w:val="21"/>
        </w:rPr>
        <w:t>、实验进度表</w:t>
      </w:r>
    </w:p>
    <w:p>
      <w:pPr>
        <w:rPr>
          <w:rFonts w:hint="eastAsia"/>
          <w:sz w:val="24"/>
          <w:szCs w:val="21"/>
        </w:rPr>
      </w:pPr>
    </w:p>
    <w:p>
      <w:pPr>
        <w:rPr>
          <w:rFonts w:hint="eastAsia"/>
          <w:sz w:val="24"/>
          <w:szCs w:val="21"/>
        </w:rPr>
      </w:pPr>
    </w:p>
    <w:p>
      <w:pPr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若实验项目取消，请附以下资料：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1、原实验教学大纲</w:t>
      </w:r>
    </w:p>
    <w:p>
      <w:pPr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2、实验进度表</w:t>
      </w:r>
    </w:p>
    <w:p>
      <w:pPr>
        <w:rPr>
          <w:u w:val="single"/>
        </w:rPr>
      </w:pPr>
    </w:p>
    <w:p>
      <w:pPr>
        <w:rPr>
          <w:rFonts w:hint="eastAsia" w:ascii="Times New Roman" w:eastAsia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实验风险级别请参照《温州医科大学科研项目实验安全风险评估管理办法》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重大实验安全风险</w:t>
      </w:r>
      <w:r>
        <w:rPr>
          <w:rFonts w:hint="eastAsia"/>
          <w:sz w:val="24"/>
          <w:lang w:val="en-US" w:eastAsia="zh-CN"/>
        </w:rPr>
        <w:t>评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估需要组织专家组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ZjcxNzMxZGUyZmU0YTEzYzU0YWUxMjQ3ZDg0YTYifQ=="/>
  </w:docVars>
  <w:rsids>
    <w:rsidRoot w:val="4BC73673"/>
    <w:rsid w:val="00971919"/>
    <w:rsid w:val="4BC73673"/>
    <w:rsid w:val="50D42748"/>
    <w:rsid w:val="540B7773"/>
    <w:rsid w:val="5A740126"/>
    <w:rsid w:val="5D7C12EC"/>
    <w:rsid w:val="643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651</Characters>
  <Lines>0</Lines>
  <Paragraphs>0</Paragraphs>
  <TotalTime>1</TotalTime>
  <ScaleCrop>false</ScaleCrop>
  <LinksUpToDate>false</LinksUpToDate>
  <CharactersWithSpaces>803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2024-05-28T06:01:00Z</dcterms:created>
  <dc:creator>～～～～～*^_^*</dc:creator>
  <cp:lastModifiedBy>HP</cp:lastModifiedBy>
  <dcterms:modified xsi:type="dcterms:W3CDTF">2024-06-17T02:47:30Z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B1AEE4389CA344BB976D83F0E1A21A33_11</vt:lpwstr>
  </property>
</Properties>
</file>